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0613" w14:textId="098A4E6E" w:rsidR="00BB5782" w:rsidRDefault="00BB5782" w:rsidP="00BB5782">
      <w:pPr>
        <w:pStyle w:val="yiv0294345940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1D1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F8AFC" wp14:editId="43AC8215">
                <wp:simplePos x="0" y="0"/>
                <wp:positionH relativeFrom="column">
                  <wp:posOffset>647700</wp:posOffset>
                </wp:positionH>
                <wp:positionV relativeFrom="paragraph">
                  <wp:posOffset>-171450</wp:posOffset>
                </wp:positionV>
                <wp:extent cx="1828800" cy="1828800"/>
                <wp:effectExtent l="0" t="0" r="0" b="0"/>
                <wp:wrapNone/>
                <wp:docPr id="7063231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B6026A" w14:textId="6D824F8B" w:rsidR="00BB5782" w:rsidRPr="00BB5782" w:rsidRDefault="00BB5782" w:rsidP="00BB5782">
                            <w:pPr>
                              <w:pStyle w:val="yiv0294345940msonormal"/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2026 </w:t>
                            </w:r>
                            <w:r w:rsidR="00B4509D">
                              <w:rPr>
                                <w:rFonts w:ascii="Calibri" w:hAnsi="Calibri" w:cs="Calibri"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Board</w:t>
                            </w:r>
                            <w:r>
                              <w:rPr>
                                <w:rFonts w:ascii="Calibri" w:hAnsi="Calibri" w:cs="Calibri"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EF8A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pt;margin-top:-13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c/lFIN0AAAAL&#10;AQAADwAAAAAAAAAAAAAAAABjBAAAZHJzL2Rvd25yZXYueG1sUEsFBgAAAAAEAAQA8wAAAG0FAAAA&#10;AA==&#10;" filled="f" stroked="f">
                <v:fill o:detectmouseclick="t"/>
                <v:textbox style="mso-fit-shape-to-text:t">
                  <w:txbxContent>
                    <w:p w14:paraId="13B6026A" w14:textId="6D824F8B" w:rsidR="00BB5782" w:rsidRPr="00BB5782" w:rsidRDefault="00BB5782" w:rsidP="00BB5782">
                      <w:pPr>
                        <w:pStyle w:val="yiv0294345940msonormal"/>
                        <w:shd w:val="clear" w:color="auto" w:fill="FFFFFF"/>
                        <w:spacing w:after="0"/>
                        <w:jc w:val="center"/>
                        <w:rPr>
                          <w:rFonts w:ascii="Calibri" w:hAnsi="Calibri" w:cs="Calibri"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2026 </w:t>
                      </w:r>
                      <w:r w:rsidR="00B4509D">
                        <w:rPr>
                          <w:rFonts w:ascii="Calibri" w:hAnsi="Calibri" w:cs="Calibri"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Board</w:t>
                      </w:r>
                      <w:r>
                        <w:rPr>
                          <w:rFonts w:ascii="Calibri" w:hAnsi="Calibri" w:cs="Calibri"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Meeting</w:t>
                      </w:r>
                    </w:p>
                  </w:txbxContent>
                </v:textbox>
              </v:shape>
            </w:pict>
          </mc:Fallback>
        </mc:AlternateContent>
      </w:r>
    </w:p>
    <w:p w14:paraId="0A7D1DC4" w14:textId="77777777" w:rsidR="00BB5782" w:rsidRDefault="00BB5782" w:rsidP="00BB5782">
      <w:pPr>
        <w:pStyle w:val="yiv0294345940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1D1D"/>
          <w:sz w:val="28"/>
          <w:szCs w:val="28"/>
        </w:rPr>
      </w:pPr>
    </w:p>
    <w:p w14:paraId="772A6396" w14:textId="77777777" w:rsidR="00BB5782" w:rsidRDefault="00BB5782" w:rsidP="00BB5782">
      <w:pPr>
        <w:pStyle w:val="yiv0294345940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1D1D"/>
          <w:sz w:val="28"/>
          <w:szCs w:val="28"/>
        </w:rPr>
      </w:pPr>
    </w:p>
    <w:p w14:paraId="1E5D632C" w14:textId="77777777" w:rsidR="00012556" w:rsidRDefault="00012556" w:rsidP="00012556">
      <w:pPr>
        <w:pStyle w:val="yiv2817367139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 xml:space="preserve">Meeting </w:t>
      </w:r>
      <w:proofErr w:type="gramStart"/>
      <w:r>
        <w:rPr>
          <w:rFonts w:ascii="Calibri" w:hAnsi="Calibri" w:cs="Calibri"/>
          <w:color w:val="1D1D1D"/>
          <w:sz w:val="28"/>
          <w:szCs w:val="28"/>
        </w:rPr>
        <w:t>called to</w:t>
      </w:r>
      <w:proofErr w:type="gramEnd"/>
      <w:r>
        <w:rPr>
          <w:rFonts w:ascii="Calibri" w:hAnsi="Calibri" w:cs="Calibri"/>
          <w:color w:val="1D1D1D"/>
          <w:sz w:val="28"/>
          <w:szCs w:val="28"/>
        </w:rPr>
        <w:t xml:space="preserve"> order: January 14, 2026</w:t>
      </w:r>
    </w:p>
    <w:p w14:paraId="7FB25364" w14:textId="77777777" w:rsidR="00012556" w:rsidRDefault="00012556" w:rsidP="00012556">
      <w:pPr>
        <w:pStyle w:val="yiv2817367139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Present:</w:t>
      </w:r>
    </w:p>
    <w:p w14:paraId="77361D4F" w14:textId="77777777" w:rsidR="00012556" w:rsidRDefault="00012556" w:rsidP="00012556">
      <w:pPr>
        <w:pStyle w:val="yiv2817367139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VP Tim Stauffer</w:t>
      </w:r>
    </w:p>
    <w:p w14:paraId="720F54CF" w14:textId="77777777" w:rsidR="00012556" w:rsidRDefault="00012556" w:rsidP="00012556">
      <w:pPr>
        <w:pStyle w:val="yiv2817367139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Darrel Lewis</w:t>
      </w:r>
    </w:p>
    <w:p w14:paraId="513585CE" w14:textId="77777777" w:rsidR="00012556" w:rsidRDefault="00012556" w:rsidP="00012556">
      <w:pPr>
        <w:pStyle w:val="yiv2817367139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Tim Royse</w:t>
      </w:r>
    </w:p>
    <w:p w14:paraId="0D5B0C60" w14:textId="77777777" w:rsidR="00012556" w:rsidRDefault="00012556" w:rsidP="00012556">
      <w:pPr>
        <w:pStyle w:val="yiv2817367139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Dave Warn</w:t>
      </w:r>
    </w:p>
    <w:p w14:paraId="78F67EDC" w14:textId="77777777" w:rsidR="00012556" w:rsidRDefault="00012556" w:rsidP="00012556">
      <w:pPr>
        <w:pStyle w:val="yiv2817367139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Lisa Fischer</w:t>
      </w:r>
    </w:p>
    <w:p w14:paraId="236DC2C6" w14:textId="77777777" w:rsidR="00012556" w:rsidRDefault="00012556" w:rsidP="00012556">
      <w:pPr>
        <w:pStyle w:val="yiv2817367139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Fred Royse</w:t>
      </w:r>
    </w:p>
    <w:p w14:paraId="44D5DB5B" w14:textId="77777777" w:rsidR="00012556" w:rsidRDefault="00012556" w:rsidP="00012556">
      <w:pPr>
        <w:pStyle w:val="yiv2817367139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 </w:t>
      </w:r>
    </w:p>
    <w:p w14:paraId="5B4CF917" w14:textId="77777777" w:rsidR="00012556" w:rsidRDefault="00012556" w:rsidP="00012556">
      <w:pPr>
        <w:pStyle w:val="yiv2817367139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Items approved for 2026:</w:t>
      </w:r>
    </w:p>
    <w:p w14:paraId="32FCC8B0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1.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 Important Dates:</w:t>
      </w:r>
    </w:p>
    <w:p w14:paraId="26ABDFE8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a.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 Spring Clean-Up</w:t>
      </w:r>
      <w:proofErr w:type="gramStart"/>
      <w:r>
        <w:rPr>
          <w:rFonts w:ascii="Calibri" w:hAnsi="Calibri" w:cs="Calibri"/>
          <w:color w:val="1D1D1D"/>
          <w:sz w:val="28"/>
          <w:szCs w:val="28"/>
        </w:rPr>
        <w:t>:  April</w:t>
      </w:r>
      <w:proofErr w:type="gramEnd"/>
      <w:r>
        <w:rPr>
          <w:rFonts w:ascii="Calibri" w:hAnsi="Calibri" w:cs="Calibri"/>
          <w:color w:val="1D1D1D"/>
          <w:sz w:val="28"/>
          <w:szCs w:val="28"/>
        </w:rPr>
        <w:t xml:space="preserve"> 25, (8:00 to 11:30)</w:t>
      </w:r>
    </w:p>
    <w:p w14:paraId="2AB98433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b.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Garage Sales</w:t>
      </w:r>
      <w:proofErr w:type="gramStart"/>
      <w:r>
        <w:rPr>
          <w:rFonts w:ascii="Calibri" w:hAnsi="Calibri" w:cs="Calibri"/>
          <w:color w:val="1D1D1D"/>
          <w:sz w:val="28"/>
          <w:szCs w:val="28"/>
        </w:rPr>
        <w:t>:  June</w:t>
      </w:r>
      <w:proofErr w:type="gramEnd"/>
      <w:r>
        <w:rPr>
          <w:rFonts w:ascii="Calibri" w:hAnsi="Calibri" w:cs="Calibri"/>
          <w:color w:val="1D1D1D"/>
          <w:sz w:val="28"/>
          <w:szCs w:val="28"/>
        </w:rPr>
        <w:t xml:space="preserve"> 4</w:t>
      </w:r>
      <w:r>
        <w:rPr>
          <w:rFonts w:ascii="Calibri" w:hAnsi="Calibri" w:cs="Calibri"/>
          <w:color w:val="1D1D1D"/>
          <w:sz w:val="28"/>
          <w:szCs w:val="28"/>
          <w:vertAlign w:val="superscript"/>
        </w:rPr>
        <w:t>th</w:t>
      </w:r>
      <w:r>
        <w:rPr>
          <w:rFonts w:ascii="Calibri" w:hAnsi="Calibri" w:cs="Calibri"/>
          <w:color w:val="1D1D1D"/>
          <w:sz w:val="28"/>
          <w:szCs w:val="28"/>
        </w:rPr>
        <w:t> through June 6</w:t>
      </w:r>
      <w:r>
        <w:rPr>
          <w:rFonts w:ascii="Calibri" w:hAnsi="Calibri" w:cs="Calibri"/>
          <w:color w:val="1D1D1D"/>
          <w:sz w:val="28"/>
          <w:szCs w:val="28"/>
          <w:vertAlign w:val="superscript"/>
        </w:rPr>
        <w:t>th</w:t>
      </w:r>
      <w:r>
        <w:rPr>
          <w:rFonts w:ascii="Calibri" w:hAnsi="Calibri" w:cs="Calibri"/>
          <w:color w:val="1D1D1D"/>
          <w:sz w:val="28"/>
          <w:szCs w:val="28"/>
        </w:rPr>
        <w:t>.</w:t>
      </w:r>
    </w:p>
    <w:p w14:paraId="2A1165DB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c.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Fall Clean-Up</w:t>
      </w:r>
      <w:proofErr w:type="gramStart"/>
      <w:r>
        <w:rPr>
          <w:rFonts w:ascii="Calibri" w:hAnsi="Calibri" w:cs="Calibri"/>
          <w:color w:val="1D1D1D"/>
          <w:sz w:val="28"/>
          <w:szCs w:val="28"/>
        </w:rPr>
        <w:t>:  October</w:t>
      </w:r>
      <w:proofErr w:type="gramEnd"/>
      <w:r>
        <w:rPr>
          <w:rFonts w:ascii="Calibri" w:hAnsi="Calibri" w:cs="Calibri"/>
          <w:color w:val="1D1D1D"/>
          <w:sz w:val="28"/>
          <w:szCs w:val="28"/>
        </w:rPr>
        <w:t xml:space="preserve"> 2, (8:00 to 11:30)</w:t>
      </w:r>
    </w:p>
    <w:p w14:paraId="787D476A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d.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Election of Officers</w:t>
      </w:r>
      <w:proofErr w:type="gramStart"/>
      <w:r>
        <w:rPr>
          <w:rFonts w:ascii="Calibri" w:hAnsi="Calibri" w:cs="Calibri"/>
          <w:color w:val="1D1D1D"/>
          <w:sz w:val="28"/>
          <w:szCs w:val="28"/>
        </w:rPr>
        <w:t>:  January</w:t>
      </w:r>
      <w:proofErr w:type="gramEnd"/>
      <w:r>
        <w:rPr>
          <w:rFonts w:ascii="Calibri" w:hAnsi="Calibri" w:cs="Calibri"/>
          <w:color w:val="1D1D1D"/>
          <w:sz w:val="28"/>
          <w:szCs w:val="28"/>
        </w:rPr>
        <w:t xml:space="preserve"> 5, 2027</w:t>
      </w:r>
    </w:p>
    <w:p w14:paraId="7929AAEF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2.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 Leslie Walters Lisa will send a new invoice.</w:t>
      </w:r>
    </w:p>
    <w:p w14:paraId="4E8F95B9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3.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Treasurer</w:t>
      </w:r>
      <w:proofErr w:type="gramStart"/>
      <w:r>
        <w:rPr>
          <w:rFonts w:ascii="Calibri" w:hAnsi="Calibri" w:cs="Calibri"/>
          <w:color w:val="1D1D1D"/>
          <w:sz w:val="28"/>
          <w:szCs w:val="28"/>
        </w:rPr>
        <w:t>:  Lisa</w:t>
      </w:r>
      <w:proofErr w:type="gramEnd"/>
      <w:r>
        <w:rPr>
          <w:rFonts w:ascii="Calibri" w:hAnsi="Calibri" w:cs="Calibri"/>
          <w:color w:val="1D1D1D"/>
          <w:sz w:val="28"/>
          <w:szCs w:val="28"/>
        </w:rPr>
        <w:t xml:space="preserve"> Fischer approved for 2026.</w:t>
      </w:r>
    </w:p>
    <w:p w14:paraId="756FC0A2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4.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Design and Review</w:t>
      </w:r>
      <w:proofErr w:type="gramStart"/>
      <w:r>
        <w:rPr>
          <w:rFonts w:ascii="Calibri" w:hAnsi="Calibri" w:cs="Calibri"/>
          <w:color w:val="1D1D1D"/>
          <w:sz w:val="28"/>
          <w:szCs w:val="28"/>
        </w:rPr>
        <w:t>:  Scott</w:t>
      </w:r>
      <w:proofErr w:type="gramEnd"/>
      <w:r>
        <w:rPr>
          <w:rFonts w:ascii="Calibri" w:hAnsi="Calibri" w:cs="Calibri"/>
          <w:color w:val="1D1D1D"/>
          <w:sz w:val="28"/>
          <w:szCs w:val="28"/>
        </w:rPr>
        <w:t xml:space="preserve"> Stevens approved for 2026, (No Dues)</w:t>
      </w:r>
    </w:p>
    <w:p w14:paraId="5B3DEC4E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5.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Hay Lawn Company new name:</w:t>
      </w:r>
    </w:p>
    <w:p w14:paraId="719F4413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a.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Cottonwood Lawn &amp; Landscape</w:t>
      </w:r>
    </w:p>
    <w:p w14:paraId="060381A5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b.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Approved for 2026.</w:t>
      </w:r>
    </w:p>
    <w:p w14:paraId="4F914A6B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6.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 New Budget approved for 2026.</w:t>
      </w:r>
    </w:p>
    <w:p w14:paraId="13E0BC8C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7.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Liens</w:t>
      </w:r>
      <w:proofErr w:type="gramStart"/>
      <w:r>
        <w:rPr>
          <w:rFonts w:ascii="Calibri" w:hAnsi="Calibri" w:cs="Calibri"/>
          <w:color w:val="1D1D1D"/>
          <w:sz w:val="28"/>
          <w:szCs w:val="28"/>
        </w:rPr>
        <w:t>:  Fred</w:t>
      </w:r>
      <w:proofErr w:type="gramEnd"/>
      <w:r>
        <w:rPr>
          <w:rFonts w:ascii="Calibri" w:hAnsi="Calibri" w:cs="Calibri"/>
          <w:color w:val="1D1D1D"/>
          <w:sz w:val="28"/>
          <w:szCs w:val="28"/>
        </w:rPr>
        <w:t xml:space="preserve"> to </w:t>
      </w:r>
      <w:proofErr w:type="gramStart"/>
      <w:r>
        <w:rPr>
          <w:rFonts w:ascii="Calibri" w:hAnsi="Calibri" w:cs="Calibri"/>
          <w:color w:val="1D1D1D"/>
          <w:sz w:val="28"/>
          <w:szCs w:val="28"/>
        </w:rPr>
        <w:t>get</w:t>
      </w:r>
      <w:proofErr w:type="gramEnd"/>
      <w:r>
        <w:rPr>
          <w:rFonts w:ascii="Calibri" w:hAnsi="Calibri" w:cs="Calibri"/>
          <w:color w:val="1D1D1D"/>
          <w:sz w:val="28"/>
          <w:szCs w:val="28"/>
        </w:rPr>
        <w:t xml:space="preserve"> with Ken.</w:t>
      </w:r>
    </w:p>
    <w:p w14:paraId="2FADF9E3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8.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Newsletter to be mailed by 1</w:t>
      </w:r>
      <w:r>
        <w:rPr>
          <w:rFonts w:ascii="Calibri" w:hAnsi="Calibri" w:cs="Calibri"/>
          <w:color w:val="1D1D1D"/>
          <w:sz w:val="28"/>
          <w:szCs w:val="28"/>
          <w:vertAlign w:val="superscript"/>
        </w:rPr>
        <w:t>st</w:t>
      </w:r>
      <w:r>
        <w:rPr>
          <w:rFonts w:ascii="Calibri" w:hAnsi="Calibri" w:cs="Calibri"/>
          <w:color w:val="1D1D1D"/>
          <w:sz w:val="28"/>
          <w:szCs w:val="28"/>
        </w:rPr>
        <w:t> of February.</w:t>
      </w:r>
    </w:p>
    <w:p w14:paraId="405847B1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9.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Spring Clean-Up</w:t>
      </w:r>
      <w:proofErr w:type="gramStart"/>
      <w:r>
        <w:rPr>
          <w:rFonts w:ascii="Calibri" w:hAnsi="Calibri" w:cs="Calibri"/>
          <w:color w:val="1D1D1D"/>
          <w:sz w:val="28"/>
          <w:szCs w:val="28"/>
        </w:rPr>
        <w:t>:  Two</w:t>
      </w:r>
      <w:proofErr w:type="gramEnd"/>
      <w:r>
        <w:rPr>
          <w:rFonts w:ascii="Calibri" w:hAnsi="Calibri" w:cs="Calibri"/>
          <w:color w:val="1D1D1D"/>
          <w:sz w:val="28"/>
          <w:szCs w:val="28"/>
        </w:rPr>
        <w:t xml:space="preserve"> dumpsters </w:t>
      </w:r>
      <w:proofErr w:type="gramStart"/>
      <w:r>
        <w:rPr>
          <w:rFonts w:ascii="Calibri" w:hAnsi="Calibri" w:cs="Calibri"/>
          <w:color w:val="1D1D1D"/>
          <w:sz w:val="28"/>
          <w:szCs w:val="28"/>
        </w:rPr>
        <w:t>on</w:t>
      </w:r>
      <w:proofErr w:type="gramEnd"/>
      <w:r>
        <w:rPr>
          <w:rFonts w:ascii="Calibri" w:hAnsi="Calibri" w:cs="Calibri"/>
          <w:color w:val="1D1D1D"/>
          <w:sz w:val="28"/>
          <w:szCs w:val="28"/>
        </w:rPr>
        <w:t xml:space="preserve"> Central Park.</w:t>
      </w:r>
    </w:p>
    <w:p w14:paraId="15C31D0E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10.Fred to get bid for additional rock on pond 2 and 4, and various other areas.</w:t>
      </w:r>
    </w:p>
    <w:p w14:paraId="793E6E0F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11.Tim to purchase signs:</w:t>
      </w:r>
    </w:p>
    <w:p w14:paraId="6B113CB1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a.</w:t>
      </w:r>
      <w:r>
        <w:rPr>
          <w:color w:val="1D1D1D"/>
          <w:sz w:val="14"/>
          <w:szCs w:val="14"/>
        </w:rPr>
        <w:t>     </w:t>
      </w:r>
      <w:r>
        <w:rPr>
          <w:rFonts w:ascii="Calibri" w:hAnsi="Calibri" w:cs="Calibri"/>
          <w:color w:val="1D1D1D"/>
          <w:sz w:val="28"/>
          <w:szCs w:val="28"/>
        </w:rPr>
        <w:t>Do not throw rocks in the pond.</w:t>
      </w:r>
    </w:p>
    <w:p w14:paraId="0F524D43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12. Dave to get quote for the brick walls on 21</w:t>
      </w:r>
      <w:r>
        <w:rPr>
          <w:rFonts w:ascii="Calibri" w:hAnsi="Calibri" w:cs="Calibri"/>
          <w:color w:val="1D1D1D"/>
          <w:sz w:val="28"/>
          <w:szCs w:val="28"/>
          <w:vertAlign w:val="superscript"/>
        </w:rPr>
        <w:t>st</w:t>
      </w:r>
      <w:r>
        <w:rPr>
          <w:rFonts w:ascii="Calibri" w:hAnsi="Calibri" w:cs="Calibri"/>
          <w:color w:val="1D1D1D"/>
          <w:sz w:val="28"/>
          <w:szCs w:val="28"/>
        </w:rPr>
        <w:t> and 39</w:t>
      </w:r>
      <w:r>
        <w:rPr>
          <w:rFonts w:ascii="Calibri" w:hAnsi="Calibri" w:cs="Calibri"/>
          <w:color w:val="1D1D1D"/>
          <w:sz w:val="28"/>
          <w:szCs w:val="28"/>
          <w:vertAlign w:val="superscript"/>
        </w:rPr>
        <w:t>th</w:t>
      </w:r>
      <w:r>
        <w:rPr>
          <w:rFonts w:ascii="Calibri" w:hAnsi="Calibri" w:cs="Calibri"/>
          <w:color w:val="1D1D1D"/>
          <w:sz w:val="28"/>
          <w:szCs w:val="28"/>
        </w:rPr>
        <w:t> for paint.</w:t>
      </w:r>
    </w:p>
    <w:p w14:paraId="636AB9A9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 xml:space="preserve">13. VP Tim to ask Westar </w:t>
      </w:r>
      <w:proofErr w:type="gramStart"/>
      <w:r>
        <w:rPr>
          <w:rFonts w:ascii="Calibri" w:hAnsi="Calibri" w:cs="Calibri"/>
          <w:color w:val="1D1D1D"/>
          <w:sz w:val="28"/>
          <w:szCs w:val="28"/>
        </w:rPr>
        <w:t>on</w:t>
      </w:r>
      <w:proofErr w:type="gramEnd"/>
      <w:r>
        <w:rPr>
          <w:rFonts w:ascii="Calibri" w:hAnsi="Calibri" w:cs="Calibri"/>
          <w:color w:val="1D1D1D"/>
          <w:sz w:val="28"/>
          <w:szCs w:val="28"/>
        </w:rPr>
        <w:t xml:space="preserve"> the electrical rates.</w:t>
      </w:r>
    </w:p>
    <w:p w14:paraId="10617CB0" w14:textId="77777777" w:rsidR="00012556" w:rsidRDefault="00012556" w:rsidP="00012556">
      <w:pPr>
        <w:pStyle w:val="yiv2817367139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8"/>
          <w:szCs w:val="28"/>
        </w:rPr>
        <w:t>14.Meeting was adjourned.</w:t>
      </w:r>
    </w:p>
    <w:p w14:paraId="3B31602D" w14:textId="6704F212" w:rsidR="00DB6701" w:rsidRDefault="00DB6701"/>
    <w:sectPr w:rsidR="00DB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FA"/>
    <w:rsid w:val="00012556"/>
    <w:rsid w:val="001561C6"/>
    <w:rsid w:val="00377E4F"/>
    <w:rsid w:val="006271B0"/>
    <w:rsid w:val="00706FD1"/>
    <w:rsid w:val="00B4509D"/>
    <w:rsid w:val="00BB5782"/>
    <w:rsid w:val="00DB6701"/>
    <w:rsid w:val="00DD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08A1"/>
  <w15:chartTrackingRefBased/>
  <w15:docId w15:val="{D910FD01-691F-4515-9ECD-FE997A40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FFA"/>
    <w:rPr>
      <w:b/>
      <w:bCs/>
      <w:smallCaps/>
      <w:color w:val="0F4761" w:themeColor="accent1" w:themeShade="BF"/>
      <w:spacing w:val="5"/>
    </w:rPr>
  </w:style>
  <w:style w:type="paragraph" w:customStyle="1" w:styleId="yiv0294345940msonormal">
    <w:name w:val="yiv0294345940msonormal"/>
    <w:basedOn w:val="Normal"/>
    <w:rsid w:val="00BB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0294345940msolistparagraph">
    <w:name w:val="yiv0294345940msolistparagraph"/>
    <w:basedOn w:val="Normal"/>
    <w:rsid w:val="00BB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2817367139msonormal">
    <w:name w:val="yiv2817367139msonormal"/>
    <w:basedOn w:val="Normal"/>
    <w:rsid w:val="0001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2817367139msolistparagraph">
    <w:name w:val="yiv2817367139msolistparagraph"/>
    <w:basedOn w:val="Normal"/>
    <w:rsid w:val="0001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Royse, Tim</dc:creator>
  <cp:keywords/>
  <dc:description/>
  <cp:lastModifiedBy>Royse, Tim</cp:lastModifiedBy>
  <cp:revision>2</cp:revision>
  <dcterms:created xsi:type="dcterms:W3CDTF">2026-02-11T15:50:00Z</dcterms:created>
  <dcterms:modified xsi:type="dcterms:W3CDTF">2026-02-11T15:50:00Z</dcterms:modified>
</cp:coreProperties>
</file>